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50" w:type="dxa"/>
        <w:tblCellMar>
          <w:left w:w="0" w:type="dxa"/>
          <w:right w:w="0" w:type="dxa"/>
        </w:tblCellMar>
        <w:tblLook w:val="04A0" w:firstRow="1" w:lastRow="0" w:firstColumn="1" w:lastColumn="0" w:noHBand="0" w:noVBand="1"/>
      </w:tblPr>
      <w:tblGrid>
        <w:gridCol w:w="9450"/>
        <w:gridCol w:w="3774"/>
        <w:gridCol w:w="11"/>
        <w:gridCol w:w="1015"/>
      </w:tblGrid>
      <w:tr w:rsidR="002748AF" w:rsidRPr="002748AF" w:rsidTr="002748AF">
        <w:trPr>
          <w:trHeight w:val="300"/>
        </w:trPr>
        <w:tc>
          <w:tcPr>
            <w:tcW w:w="9441" w:type="dxa"/>
            <w:noWrap/>
          </w:tcPr>
          <w:p w:rsidR="002748AF" w:rsidRPr="002748AF" w:rsidRDefault="002748AF" w:rsidP="002748AF">
            <w:pPr>
              <w:spacing w:after="0" w:line="300" w:lineRule="atLeast"/>
              <w:rPr>
                <w:rFonts w:ascii="Helvetica" w:eastAsia="Times New Roman" w:hAnsi="Helvetica" w:cs="Helvetica"/>
                <w:spacing w:val="3"/>
                <w:sz w:val="21"/>
                <w:szCs w:val="21"/>
              </w:rPr>
            </w:pPr>
          </w:p>
        </w:tc>
        <w:tc>
          <w:tcPr>
            <w:tcW w:w="0" w:type="auto"/>
            <w:noWrap/>
            <w:hideMark/>
          </w:tcPr>
          <w:p w:rsidR="002748AF" w:rsidRPr="002748AF" w:rsidRDefault="002748AF" w:rsidP="002748AF">
            <w:pPr>
              <w:spacing w:after="0" w:line="240" w:lineRule="auto"/>
              <w:jc w:val="right"/>
              <w:rPr>
                <w:rFonts w:ascii="Helvetica" w:eastAsia="Times New Roman" w:hAnsi="Helvetica" w:cs="Helvetica"/>
                <w:color w:val="222222"/>
                <w:spacing w:val="3"/>
                <w:sz w:val="21"/>
                <w:szCs w:val="21"/>
              </w:rPr>
            </w:pPr>
            <w:r w:rsidRPr="002748AF">
              <w:rPr>
                <w:rFonts w:ascii="Helvetica" w:eastAsia="Times New Roman" w:hAnsi="Helvetica" w:cs="Helvetica"/>
                <w:noProof/>
                <w:color w:val="222222"/>
                <w:spacing w:val="3"/>
                <w:sz w:val="21"/>
                <w:szCs w:val="21"/>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48AF">
              <w:rPr>
                <w:rFonts w:ascii="Helvetica" w:eastAsia="Times New Roman" w:hAnsi="Helvetica" w:cs="Helvetica"/>
                <w:color w:val="5F6368"/>
                <w:spacing w:val="5"/>
                <w:sz w:val="18"/>
                <w:szCs w:val="18"/>
              </w:rPr>
              <w:t>Jun 10, 2019, 12:08 PM</w:t>
            </w:r>
          </w:p>
        </w:tc>
        <w:tc>
          <w:tcPr>
            <w:tcW w:w="0" w:type="auto"/>
            <w:noWrap/>
            <w:hideMark/>
          </w:tcPr>
          <w:p w:rsidR="002748AF" w:rsidRPr="002748AF" w:rsidRDefault="002748AF" w:rsidP="002748AF">
            <w:pPr>
              <w:spacing w:after="0" w:line="240" w:lineRule="auto"/>
              <w:jc w:val="right"/>
              <w:rPr>
                <w:rFonts w:ascii="Helvetica" w:eastAsia="Times New Roman" w:hAnsi="Helvetica" w:cs="Helvetica"/>
                <w:color w:val="222222"/>
                <w:spacing w:val="3"/>
                <w:sz w:val="21"/>
                <w:szCs w:val="21"/>
              </w:rPr>
            </w:pPr>
          </w:p>
        </w:tc>
        <w:tc>
          <w:tcPr>
            <w:tcW w:w="0" w:type="auto"/>
            <w:vMerge w:val="restart"/>
            <w:noWrap/>
            <w:hideMark/>
          </w:tcPr>
          <w:p w:rsidR="002748AF" w:rsidRPr="002748AF" w:rsidRDefault="002748AF" w:rsidP="002748AF">
            <w:pPr>
              <w:spacing w:after="0" w:line="270" w:lineRule="atLeast"/>
              <w:jc w:val="center"/>
              <w:rPr>
                <w:rFonts w:ascii="&amp;quot" w:eastAsia="Times New Roman" w:hAnsi="&amp;quot" w:cs="Helvetica"/>
                <w:color w:val="5F6368"/>
                <w:spacing w:val="4"/>
                <w:sz w:val="21"/>
                <w:szCs w:val="21"/>
              </w:rPr>
            </w:pPr>
            <w:r w:rsidRPr="002748AF">
              <w:rPr>
                <w:rFonts w:ascii="&amp;quot" w:eastAsia="Times New Roman" w:hAnsi="&amp;quot" w:cs="Helvetica"/>
                <w:noProof/>
                <w:color w:val="5F6368"/>
                <w:spacing w:val="4"/>
                <w:sz w:val="21"/>
                <w:szCs w:val="21"/>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48AF">
              <w:rPr>
                <w:rFonts w:ascii="&amp;quot" w:eastAsia="Times New Roman" w:hAnsi="&amp;quot" w:cs="Helvetica"/>
                <w:color w:val="5F6368"/>
                <w:spacing w:val="4"/>
                <w:sz w:val="21"/>
                <w:szCs w:val="21"/>
              </w:rPr>
              <w:t>Reply</w:t>
            </w:r>
          </w:p>
          <w:p w:rsidR="002748AF" w:rsidRPr="002748AF" w:rsidRDefault="002748AF" w:rsidP="002748AF">
            <w:pPr>
              <w:spacing w:after="0" w:line="270" w:lineRule="atLeast"/>
              <w:jc w:val="center"/>
              <w:rPr>
                <w:rFonts w:ascii="Helvetica" w:eastAsia="Times New Roman" w:hAnsi="Helvetica" w:cs="Helvetica"/>
                <w:color w:val="444444"/>
                <w:spacing w:val="3"/>
                <w:sz w:val="21"/>
                <w:szCs w:val="21"/>
              </w:rPr>
            </w:pPr>
            <w:r w:rsidRPr="002748AF">
              <w:rPr>
                <w:rFonts w:ascii="Helvetica" w:eastAsia="Times New Roman" w:hAnsi="Helvetica" w:cs="Helvetica"/>
                <w:noProof/>
                <w:color w:val="444444"/>
                <w:spacing w:val="3"/>
                <w:sz w:val="21"/>
                <w:szCs w:val="21"/>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748AF" w:rsidRPr="002748AF" w:rsidTr="002748AF">
        <w:trPr>
          <w:trHeight w:val="300"/>
        </w:trPr>
        <w:tc>
          <w:tcPr>
            <w:tcW w:w="0" w:type="auto"/>
            <w:gridSpan w:val="3"/>
            <w:vAlign w:val="center"/>
          </w:tcPr>
          <w:p w:rsidR="002748AF" w:rsidRPr="002748AF" w:rsidRDefault="002748AF" w:rsidP="002748AF">
            <w:pPr>
              <w:spacing w:after="0" w:line="240" w:lineRule="auto"/>
              <w:rPr>
                <w:rFonts w:ascii="Helvetica" w:eastAsia="Times New Roman" w:hAnsi="Helvetica" w:cs="Helvetica"/>
                <w:spacing w:val="3"/>
                <w:sz w:val="21"/>
                <w:szCs w:val="21"/>
              </w:rPr>
            </w:pPr>
          </w:p>
        </w:tc>
        <w:tc>
          <w:tcPr>
            <w:tcW w:w="0" w:type="auto"/>
            <w:vMerge/>
            <w:vAlign w:val="center"/>
            <w:hideMark/>
          </w:tcPr>
          <w:p w:rsidR="002748AF" w:rsidRPr="002748AF" w:rsidRDefault="002748AF" w:rsidP="002748AF">
            <w:pPr>
              <w:spacing w:after="0" w:line="240" w:lineRule="auto"/>
              <w:rPr>
                <w:rFonts w:ascii="Helvetica" w:eastAsia="Times New Roman" w:hAnsi="Helvetica" w:cs="Helvetica"/>
                <w:color w:val="444444"/>
                <w:spacing w:val="3"/>
                <w:sz w:val="21"/>
                <w:szCs w:val="21"/>
              </w:rPr>
            </w:pPr>
          </w:p>
        </w:tc>
      </w:tr>
    </w:tbl>
    <w:p w:rsidR="002748AF" w:rsidRDefault="002748AF" w:rsidP="002748AF">
      <w:pPr>
        <w:spacing w:after="0" w:line="300" w:lineRule="atLeast"/>
        <w:rPr>
          <w:rFonts w:ascii="Arial" w:eastAsia="Times New Roman" w:hAnsi="Arial" w:cs="Arial"/>
          <w:color w:val="222222"/>
          <w:sz w:val="20"/>
          <w:szCs w:val="20"/>
        </w:rPr>
      </w:pPr>
      <w:r w:rsidRPr="002748AF">
        <w:rPr>
          <w:rFonts w:ascii="Arial" w:eastAsia="Times New Roman" w:hAnsi="Arial" w:cs="Arial"/>
          <w:color w:val="222222"/>
          <w:sz w:val="20"/>
          <w:szCs w:val="20"/>
        </w:rPr>
        <w:t>Hi Sailors;</w:t>
      </w:r>
      <w:r w:rsidRPr="002748AF">
        <w:rPr>
          <w:rFonts w:ascii="Arial" w:eastAsia="Times New Roman" w:hAnsi="Arial" w:cs="Arial"/>
          <w:color w:val="222222"/>
          <w:sz w:val="20"/>
          <w:szCs w:val="20"/>
        </w:rPr>
        <w:br/>
      </w:r>
      <w:r w:rsidRPr="002748AF">
        <w:rPr>
          <w:rFonts w:ascii="Arial" w:eastAsia="Times New Roman" w:hAnsi="Arial" w:cs="Arial"/>
          <w:color w:val="222222"/>
          <w:sz w:val="20"/>
          <w:szCs w:val="20"/>
        </w:rPr>
        <w:br/>
        <w:t>The buoy races were held in 10</w:t>
      </w:r>
      <w:r w:rsidR="00FD3F82">
        <w:rPr>
          <w:rFonts w:ascii="Arial" w:eastAsia="Times New Roman" w:hAnsi="Arial" w:cs="Arial"/>
          <w:color w:val="222222"/>
          <w:sz w:val="20"/>
          <w:szCs w:val="20"/>
        </w:rPr>
        <w:t>-</w:t>
      </w:r>
      <w:bookmarkStart w:id="0" w:name="_GoBack"/>
      <w:bookmarkEnd w:id="0"/>
      <w:r w:rsidRPr="002748AF">
        <w:rPr>
          <w:rFonts w:ascii="Arial" w:eastAsia="Times New Roman" w:hAnsi="Arial" w:cs="Arial"/>
          <w:color w:val="222222"/>
          <w:sz w:val="20"/>
          <w:szCs w:val="20"/>
        </w:rPr>
        <w:t>16 mph variable winds with gusts into the mid 20s. The committee boat dragged anchor at the start line but reset and started the races at 1. The committee boat and crew made a great effort to get these races started in these conditions. Without their determined efforts their would not have been a race. Thank you </w:t>
      </w:r>
    </w:p>
    <w:p w:rsidR="00E60E94" w:rsidRDefault="002748AF" w:rsidP="002748AF">
      <w:pPr>
        <w:spacing w:after="0" w:line="300" w:lineRule="atLeast"/>
        <w:rPr>
          <w:rFonts w:ascii="Arial" w:eastAsia="Times New Roman" w:hAnsi="Arial" w:cs="Arial"/>
          <w:color w:val="222222"/>
          <w:sz w:val="20"/>
          <w:szCs w:val="20"/>
        </w:rPr>
      </w:pPr>
      <w:r w:rsidRPr="002748AF">
        <w:rPr>
          <w:rFonts w:ascii="Arial" w:eastAsia="Times New Roman" w:hAnsi="Arial" w:cs="Arial"/>
          <w:color w:val="222222"/>
          <w:sz w:val="20"/>
          <w:szCs w:val="20"/>
        </w:rPr>
        <w:t>committee boat crew for all your efforts!</w:t>
      </w:r>
      <w:r w:rsidRPr="002748AF">
        <w:rPr>
          <w:rFonts w:ascii="Arial" w:eastAsia="Times New Roman" w:hAnsi="Arial" w:cs="Arial"/>
          <w:color w:val="222222"/>
          <w:sz w:val="20"/>
          <w:szCs w:val="20"/>
        </w:rPr>
        <w:br/>
      </w:r>
      <w:r w:rsidRPr="002748AF">
        <w:rPr>
          <w:rFonts w:ascii="Arial" w:eastAsia="Times New Roman" w:hAnsi="Arial" w:cs="Arial"/>
          <w:color w:val="222222"/>
          <w:sz w:val="20"/>
          <w:szCs w:val="20"/>
        </w:rPr>
        <w:br/>
        <w:t>Four Capris tried their luck with Mike Bilafer on In the Red helming them to a first in both races. The experience of the Red crew shined brightly on this windy course with Jim Carlsen and Jimmy Bilafer handling the winds. Lakota   was a solid second in both races with Theresa hanging on to the tiller and making it work for a strong second in both races. Blew </w:t>
      </w:r>
      <w:r>
        <w:rPr>
          <w:rFonts w:ascii="Arial" w:eastAsia="Times New Roman" w:hAnsi="Arial" w:cs="Arial"/>
          <w:color w:val="222222"/>
          <w:sz w:val="20"/>
          <w:szCs w:val="20"/>
        </w:rPr>
        <w:t>b</w:t>
      </w:r>
      <w:r w:rsidRPr="002748AF">
        <w:rPr>
          <w:rFonts w:ascii="Arial" w:eastAsia="Times New Roman" w:hAnsi="Arial" w:cs="Arial"/>
          <w:color w:val="222222"/>
          <w:sz w:val="20"/>
          <w:szCs w:val="20"/>
        </w:rPr>
        <w:t>y You finished up the third position with Tranquility dropping out after the windward buoy in both races. Number 2 &amp; 3 jibs were commonplace with kites only being flown for a short time before dropping them in shifting wind directions.</w:t>
      </w:r>
      <w:r w:rsidRPr="002748AF">
        <w:rPr>
          <w:rFonts w:ascii="Arial" w:eastAsia="Times New Roman" w:hAnsi="Arial" w:cs="Arial"/>
          <w:color w:val="222222"/>
          <w:sz w:val="20"/>
          <w:szCs w:val="20"/>
        </w:rPr>
        <w:br/>
      </w:r>
      <w:r w:rsidRPr="002748AF">
        <w:rPr>
          <w:rFonts w:ascii="Arial" w:eastAsia="Times New Roman" w:hAnsi="Arial" w:cs="Arial"/>
          <w:color w:val="222222"/>
          <w:sz w:val="20"/>
          <w:szCs w:val="20"/>
        </w:rPr>
        <w:br/>
        <w:t>The open fleet was also challenged by the winds with only two boats managing to sail. </w:t>
      </w:r>
      <w:proofErr w:type="spellStart"/>
      <w:r w:rsidRPr="002748AF">
        <w:rPr>
          <w:rFonts w:ascii="Arial" w:eastAsia="Times New Roman" w:hAnsi="Arial" w:cs="Arial"/>
          <w:color w:val="222222"/>
          <w:sz w:val="20"/>
          <w:szCs w:val="20"/>
        </w:rPr>
        <w:t>Sante</w:t>
      </w:r>
      <w:proofErr w:type="spellEnd"/>
      <w:r w:rsidRPr="002748AF">
        <w:rPr>
          <w:rFonts w:ascii="Arial" w:eastAsia="Times New Roman" w:hAnsi="Arial" w:cs="Arial"/>
          <w:color w:val="222222"/>
          <w:sz w:val="20"/>
          <w:szCs w:val="20"/>
        </w:rPr>
        <w:t>' and Show</w:t>
      </w:r>
      <w:r w:rsidR="00E60E94">
        <w:rPr>
          <w:rFonts w:ascii="Arial" w:eastAsia="Times New Roman" w:hAnsi="Arial" w:cs="Arial"/>
          <w:color w:val="222222"/>
          <w:sz w:val="20"/>
          <w:szCs w:val="20"/>
        </w:rPr>
        <w:t xml:space="preserve"> </w:t>
      </w:r>
      <w:r w:rsidRPr="002748AF">
        <w:rPr>
          <w:rFonts w:ascii="Arial" w:eastAsia="Times New Roman" w:hAnsi="Arial" w:cs="Arial"/>
          <w:color w:val="222222"/>
          <w:sz w:val="20"/>
          <w:szCs w:val="20"/>
        </w:rPr>
        <w:t>time had quite a battle in both races with Sante' missing the shorten course call on radio to give the 1st race to Showtime.</w:t>
      </w:r>
      <w:r w:rsidR="00E60E94">
        <w:rPr>
          <w:rFonts w:ascii="Arial" w:eastAsia="Times New Roman" w:hAnsi="Arial" w:cs="Arial"/>
          <w:color w:val="222222"/>
          <w:sz w:val="20"/>
          <w:szCs w:val="20"/>
        </w:rPr>
        <w:t xml:space="preserve">  </w:t>
      </w:r>
    </w:p>
    <w:p w:rsidR="002748AF" w:rsidRPr="002748AF" w:rsidRDefault="00E60E94" w:rsidP="002748AF">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In</w:t>
      </w:r>
      <w:r w:rsidR="002748AF" w:rsidRPr="002748AF">
        <w:rPr>
          <w:rFonts w:ascii="Arial" w:eastAsia="Times New Roman" w:hAnsi="Arial" w:cs="Arial"/>
          <w:color w:val="222222"/>
          <w:sz w:val="20"/>
          <w:szCs w:val="20"/>
        </w:rPr>
        <w:t>the second race the 3 crew on Showtime managed not to get rounded up with double handed Sante' on the downhill leg and held on for their second win of the day. Lil' Bit was on the lake but a rigging pin snapped in the wind and they returned to harbor before the start.</w:t>
      </w:r>
      <w:r w:rsidR="002748AF" w:rsidRPr="002748AF">
        <w:rPr>
          <w:rFonts w:ascii="Arial" w:eastAsia="Times New Roman" w:hAnsi="Arial" w:cs="Arial"/>
          <w:color w:val="222222"/>
          <w:sz w:val="20"/>
          <w:szCs w:val="20"/>
        </w:rPr>
        <w:br/>
      </w:r>
      <w:r w:rsidR="002748AF" w:rsidRPr="002748AF">
        <w:rPr>
          <w:rFonts w:ascii="Arial" w:eastAsia="Times New Roman" w:hAnsi="Arial" w:cs="Arial"/>
          <w:color w:val="222222"/>
          <w:sz w:val="20"/>
          <w:szCs w:val="20"/>
        </w:rPr>
        <w:br/>
        <w:t>The birthday party after the race was for our senior club member Burt Tunzi. The 20 or so sailors were joined by another 15 to 20 of Burts friends for a </w:t>
      </w:r>
      <w:proofErr w:type="gramStart"/>
      <w:r w:rsidR="002748AF" w:rsidRPr="002748AF">
        <w:rPr>
          <w:rFonts w:ascii="Arial" w:eastAsia="Times New Roman" w:hAnsi="Arial" w:cs="Arial"/>
          <w:color w:val="222222"/>
          <w:sz w:val="20"/>
          <w:szCs w:val="20"/>
        </w:rPr>
        <w:t>good sized</w:t>
      </w:r>
      <w:proofErr w:type="gramEnd"/>
      <w:r w:rsidR="002748AF" w:rsidRPr="002748AF">
        <w:rPr>
          <w:rFonts w:ascii="Arial" w:eastAsia="Times New Roman" w:hAnsi="Arial" w:cs="Arial"/>
          <w:color w:val="222222"/>
          <w:sz w:val="20"/>
          <w:szCs w:val="20"/>
        </w:rPr>
        <w:t> party of 35 to 40.  A great time was had by all, with many staying </w:t>
      </w:r>
      <w:proofErr w:type="gramStart"/>
      <w:r w:rsidR="002748AF" w:rsidRPr="002748AF">
        <w:rPr>
          <w:rFonts w:ascii="Arial" w:eastAsia="Times New Roman" w:hAnsi="Arial" w:cs="Arial"/>
          <w:color w:val="222222"/>
          <w:sz w:val="20"/>
          <w:szCs w:val="20"/>
        </w:rPr>
        <w:t>till</w:t>
      </w:r>
      <w:proofErr w:type="gramEnd"/>
      <w:r w:rsidR="002748AF" w:rsidRPr="002748AF">
        <w:rPr>
          <w:rFonts w:ascii="Arial" w:eastAsia="Times New Roman" w:hAnsi="Arial" w:cs="Arial"/>
          <w:color w:val="222222"/>
          <w:sz w:val="20"/>
          <w:szCs w:val="20"/>
        </w:rPr>
        <w:t> at least 8 or later.</w:t>
      </w:r>
      <w:r w:rsidR="002748AF" w:rsidRPr="002748AF">
        <w:rPr>
          <w:rFonts w:ascii="Arial" w:eastAsia="Times New Roman" w:hAnsi="Arial" w:cs="Arial"/>
          <w:color w:val="222222"/>
          <w:sz w:val="20"/>
          <w:szCs w:val="20"/>
        </w:rPr>
        <w:br/>
      </w:r>
      <w:r w:rsidR="002748AF" w:rsidRPr="002748AF">
        <w:rPr>
          <w:rFonts w:ascii="Arial" w:eastAsia="Times New Roman" w:hAnsi="Arial" w:cs="Arial"/>
          <w:color w:val="222222"/>
          <w:sz w:val="20"/>
          <w:szCs w:val="20"/>
        </w:rPr>
        <w:br/>
        <w:t>Bob R</w:t>
      </w:r>
    </w:p>
    <w:p w:rsidR="002748AF" w:rsidRDefault="002748AF"/>
    <w:sectPr w:rsidR="0027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AF"/>
    <w:rsid w:val="002748AF"/>
    <w:rsid w:val="00E60E94"/>
    <w:rsid w:val="00FD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76BB"/>
  <w15:chartTrackingRefBased/>
  <w15:docId w15:val="{72186BE2-A04D-4F36-B257-C9AE93CB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4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8AF"/>
    <w:rPr>
      <w:rFonts w:ascii="Times New Roman" w:eastAsia="Times New Roman" w:hAnsi="Times New Roman" w:cs="Times New Roman"/>
      <w:b/>
      <w:bCs/>
      <w:sz w:val="27"/>
      <w:szCs w:val="27"/>
    </w:rPr>
  </w:style>
  <w:style w:type="character" w:customStyle="1" w:styleId="qu">
    <w:name w:val="qu"/>
    <w:basedOn w:val="DefaultParagraphFont"/>
    <w:rsid w:val="002748AF"/>
  </w:style>
  <w:style w:type="character" w:customStyle="1" w:styleId="gd">
    <w:name w:val="gd"/>
    <w:basedOn w:val="DefaultParagraphFont"/>
    <w:rsid w:val="002748AF"/>
  </w:style>
  <w:style w:type="character" w:customStyle="1" w:styleId="g3">
    <w:name w:val="g3"/>
    <w:basedOn w:val="DefaultParagraphFont"/>
    <w:rsid w:val="002748AF"/>
  </w:style>
  <w:style w:type="character" w:customStyle="1" w:styleId="bcu">
    <w:name w:val="bcu"/>
    <w:basedOn w:val="DefaultParagraphFont"/>
    <w:rsid w:val="002748AF"/>
  </w:style>
  <w:style w:type="character" w:customStyle="1" w:styleId="hb">
    <w:name w:val="hb"/>
    <w:basedOn w:val="DefaultParagraphFont"/>
    <w:rsid w:val="002748AF"/>
  </w:style>
  <w:style w:type="character" w:customStyle="1" w:styleId="g2">
    <w:name w:val="g2"/>
    <w:basedOn w:val="DefaultParagraphFont"/>
    <w:rsid w:val="0027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730529">
      <w:bodyDiv w:val="1"/>
      <w:marLeft w:val="0"/>
      <w:marRight w:val="0"/>
      <w:marTop w:val="0"/>
      <w:marBottom w:val="0"/>
      <w:divBdr>
        <w:top w:val="none" w:sz="0" w:space="0" w:color="auto"/>
        <w:left w:val="none" w:sz="0" w:space="0" w:color="auto"/>
        <w:bottom w:val="none" w:sz="0" w:space="0" w:color="auto"/>
        <w:right w:val="none" w:sz="0" w:space="0" w:color="auto"/>
      </w:divBdr>
      <w:divsChild>
        <w:div w:id="1880507475">
          <w:marLeft w:val="0"/>
          <w:marRight w:val="0"/>
          <w:marTop w:val="0"/>
          <w:marBottom w:val="0"/>
          <w:divBdr>
            <w:top w:val="none" w:sz="0" w:space="0" w:color="auto"/>
            <w:left w:val="none" w:sz="0" w:space="0" w:color="auto"/>
            <w:bottom w:val="none" w:sz="0" w:space="0" w:color="auto"/>
            <w:right w:val="none" w:sz="0" w:space="0" w:color="auto"/>
          </w:divBdr>
          <w:divsChild>
            <w:div w:id="888960806">
              <w:marLeft w:val="0"/>
              <w:marRight w:val="0"/>
              <w:marTop w:val="0"/>
              <w:marBottom w:val="0"/>
              <w:divBdr>
                <w:top w:val="none" w:sz="0" w:space="0" w:color="auto"/>
                <w:left w:val="none" w:sz="0" w:space="0" w:color="auto"/>
                <w:bottom w:val="none" w:sz="0" w:space="0" w:color="auto"/>
                <w:right w:val="none" w:sz="0" w:space="0" w:color="auto"/>
              </w:divBdr>
            </w:div>
            <w:div w:id="646472722">
              <w:marLeft w:val="150"/>
              <w:marRight w:val="0"/>
              <w:marTop w:val="0"/>
              <w:marBottom w:val="0"/>
              <w:divBdr>
                <w:top w:val="single" w:sz="6" w:space="0" w:color="auto"/>
                <w:left w:val="single" w:sz="6" w:space="6" w:color="auto"/>
                <w:bottom w:val="single" w:sz="6" w:space="0" w:color="auto"/>
                <w:right w:val="single" w:sz="6" w:space="6" w:color="auto"/>
              </w:divBdr>
            </w:div>
            <w:div w:id="624165145">
              <w:marLeft w:val="150"/>
              <w:marRight w:val="0"/>
              <w:marTop w:val="0"/>
              <w:marBottom w:val="0"/>
              <w:divBdr>
                <w:top w:val="none" w:sz="0" w:space="0" w:color="auto"/>
                <w:left w:val="none" w:sz="0" w:space="0" w:color="auto"/>
                <w:bottom w:val="none" w:sz="0" w:space="0" w:color="auto"/>
                <w:right w:val="none" w:sz="0" w:space="0" w:color="auto"/>
              </w:divBdr>
            </w:div>
            <w:div w:id="793404066">
              <w:marLeft w:val="0"/>
              <w:marRight w:val="0"/>
              <w:marTop w:val="0"/>
              <w:marBottom w:val="0"/>
              <w:divBdr>
                <w:top w:val="none" w:sz="0" w:space="0" w:color="auto"/>
                <w:left w:val="none" w:sz="0" w:space="0" w:color="auto"/>
                <w:bottom w:val="none" w:sz="0" w:space="0" w:color="auto"/>
                <w:right w:val="none" w:sz="0" w:space="0" w:color="auto"/>
              </w:divBdr>
            </w:div>
            <w:div w:id="220988551">
              <w:marLeft w:val="60"/>
              <w:marRight w:val="0"/>
              <w:marTop w:val="0"/>
              <w:marBottom w:val="0"/>
              <w:divBdr>
                <w:top w:val="none" w:sz="0" w:space="0" w:color="auto"/>
                <w:left w:val="none" w:sz="0" w:space="0" w:color="auto"/>
                <w:bottom w:val="none" w:sz="0" w:space="0" w:color="auto"/>
                <w:right w:val="none" w:sz="0" w:space="0" w:color="auto"/>
              </w:divBdr>
            </w:div>
          </w:divsChild>
        </w:div>
        <w:div w:id="2114588045">
          <w:marLeft w:val="0"/>
          <w:marRight w:val="0"/>
          <w:marTop w:val="0"/>
          <w:marBottom w:val="0"/>
          <w:divBdr>
            <w:top w:val="none" w:sz="0" w:space="0" w:color="auto"/>
            <w:left w:val="none" w:sz="0" w:space="0" w:color="auto"/>
            <w:bottom w:val="none" w:sz="0" w:space="0" w:color="auto"/>
            <w:right w:val="none" w:sz="0" w:space="0" w:color="auto"/>
          </w:divBdr>
          <w:divsChild>
            <w:div w:id="993879584">
              <w:marLeft w:val="0"/>
              <w:marRight w:val="0"/>
              <w:marTop w:val="120"/>
              <w:marBottom w:val="0"/>
              <w:divBdr>
                <w:top w:val="none" w:sz="0" w:space="0" w:color="auto"/>
                <w:left w:val="none" w:sz="0" w:space="0" w:color="auto"/>
                <w:bottom w:val="none" w:sz="0" w:space="0" w:color="auto"/>
                <w:right w:val="none" w:sz="0" w:space="0" w:color="auto"/>
              </w:divBdr>
              <w:divsChild>
                <w:div w:id="1086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adase</dc:creator>
  <cp:keywords/>
  <dc:description/>
  <cp:lastModifiedBy>valerie adase</cp:lastModifiedBy>
  <cp:revision>1</cp:revision>
  <dcterms:created xsi:type="dcterms:W3CDTF">2019-07-18T17:22:00Z</dcterms:created>
  <dcterms:modified xsi:type="dcterms:W3CDTF">2019-07-18T17:58:00Z</dcterms:modified>
</cp:coreProperties>
</file>